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31C89" w14:textId="77777777" w:rsidR="000B6D31" w:rsidRPr="00143AD6" w:rsidRDefault="00143AD6" w:rsidP="00143AD6">
      <w:pPr>
        <w:rPr>
          <w:rFonts w:asciiTheme="majorHAnsi" w:hAnsiTheme="majorHAnsi" w:cs="Arial"/>
          <w:b/>
        </w:rPr>
      </w:pPr>
      <w:r w:rsidRPr="00143AD6">
        <w:rPr>
          <w:rFonts w:asciiTheme="majorHAnsi" w:hAnsiTheme="majorHAnsi" w:cs="Arial"/>
          <w:b/>
        </w:rPr>
        <w:t>3:00 pm</w:t>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000B6D31" w:rsidRPr="00143AD6">
        <w:rPr>
          <w:rFonts w:asciiTheme="majorHAnsi" w:hAnsiTheme="majorHAnsi" w:cs="Arial"/>
          <w:b/>
        </w:rPr>
        <w:t>Lunn Conference Room</w:t>
      </w:r>
    </w:p>
    <w:p w14:paraId="7FBA7301" w14:textId="77777777" w:rsidR="00143AD6" w:rsidRDefault="00143AD6" w:rsidP="00143AD6">
      <w:pPr>
        <w:rPr>
          <w:rFonts w:asciiTheme="majorHAnsi" w:hAnsiTheme="majorHAnsi" w:cs="Arial"/>
        </w:rPr>
      </w:pPr>
    </w:p>
    <w:p w14:paraId="2EDAF941" w14:textId="77777777" w:rsidR="000B6D31" w:rsidRPr="001B0CA0" w:rsidRDefault="000B6D31" w:rsidP="00143AD6">
      <w:pPr>
        <w:rPr>
          <w:rFonts w:asciiTheme="majorHAnsi" w:hAnsiTheme="majorHAnsi" w:cs="Arial"/>
        </w:rPr>
      </w:pPr>
      <w:r w:rsidRPr="001B0CA0">
        <w:rPr>
          <w:rFonts w:asciiTheme="majorHAnsi" w:hAnsiTheme="majorHAnsi" w:cs="Arial"/>
        </w:rPr>
        <w:t>Dr. Cindy Peterson, Chair</w:t>
      </w:r>
    </w:p>
    <w:p w14:paraId="21991140" w14:textId="77777777" w:rsidR="000B6D31" w:rsidRPr="001B0CA0" w:rsidRDefault="000B6D31" w:rsidP="000B6D31">
      <w:pPr>
        <w:jc w:val="center"/>
        <w:rPr>
          <w:rFonts w:asciiTheme="majorHAnsi" w:hAnsiTheme="majorHAnsi" w:cs="Arial"/>
        </w:rPr>
      </w:pPr>
    </w:p>
    <w:p w14:paraId="0837878A" w14:textId="77777777" w:rsidR="000B6D31" w:rsidRPr="001B0CA0" w:rsidRDefault="000B6D31" w:rsidP="000B6D31">
      <w:pPr>
        <w:rPr>
          <w:rFonts w:asciiTheme="majorHAnsi" w:hAnsiTheme="majorHAnsi" w:cs="Arial"/>
        </w:rPr>
      </w:pPr>
      <w:r w:rsidRPr="001B0CA0">
        <w:rPr>
          <w:rFonts w:asciiTheme="majorHAnsi" w:hAnsiTheme="majorHAnsi" w:cs="Arial"/>
          <w:b/>
        </w:rPr>
        <w:t>Voting Members</w:t>
      </w:r>
      <w:r w:rsidRPr="001B0CA0">
        <w:rPr>
          <w:rFonts w:asciiTheme="majorHAnsi" w:hAnsiTheme="majorHAnsi" w:cs="Arial"/>
        </w:rPr>
        <w:t xml:space="preserve">: Earl Bland, </w:t>
      </w:r>
      <w:r w:rsidRPr="001B0CA0">
        <w:rPr>
          <w:rStyle w:val="Emphasis"/>
          <w:rFonts w:asciiTheme="majorHAnsi" w:hAnsiTheme="majorHAnsi" w:cs="Arial"/>
        </w:rPr>
        <w:t>Behavioral Science &amp; Counseling</w:t>
      </w:r>
      <w:r w:rsidRPr="001B0CA0">
        <w:rPr>
          <w:rFonts w:asciiTheme="majorHAnsi" w:hAnsiTheme="majorHAnsi" w:cs="Arial"/>
        </w:rPr>
        <w:t xml:space="preserve">; Mark Brown, </w:t>
      </w:r>
      <w:r w:rsidRPr="001B0CA0">
        <w:rPr>
          <w:rStyle w:val="Emphasis"/>
          <w:rFonts w:asciiTheme="majorHAnsi" w:hAnsiTheme="majorHAnsi" w:cs="Arial"/>
        </w:rPr>
        <w:t>Mathematics</w:t>
      </w:r>
      <w:r w:rsidRPr="001B0CA0">
        <w:rPr>
          <w:rFonts w:asciiTheme="majorHAnsi" w:hAnsiTheme="majorHAnsi" w:cs="Arial"/>
        </w:rPr>
        <w:t xml:space="preserve">; Nancy Damron, </w:t>
      </w:r>
      <w:r w:rsidRPr="001B0CA0">
        <w:rPr>
          <w:rStyle w:val="Emphasis"/>
          <w:rFonts w:asciiTheme="majorHAnsi" w:hAnsiTheme="majorHAnsi" w:cs="Arial"/>
        </w:rPr>
        <w:t>Education</w:t>
      </w:r>
      <w:r w:rsidRPr="001B0CA0">
        <w:rPr>
          <w:rFonts w:asciiTheme="majorHAnsi" w:hAnsiTheme="majorHAnsi" w:cs="Arial"/>
        </w:rPr>
        <w:t xml:space="preserve">; Elizabeth Hornor, </w:t>
      </w:r>
      <w:r w:rsidRPr="001B0CA0">
        <w:rPr>
          <w:rFonts w:asciiTheme="majorHAnsi" w:hAnsiTheme="majorHAnsi" w:cs="Arial"/>
          <w:i/>
        </w:rPr>
        <w:t>History</w:t>
      </w:r>
      <w:r w:rsidRPr="001B0CA0">
        <w:rPr>
          <w:rFonts w:asciiTheme="majorHAnsi" w:hAnsiTheme="majorHAnsi" w:cs="Arial"/>
        </w:rPr>
        <w:t xml:space="preserve">; Brad King, </w:t>
      </w:r>
      <w:r w:rsidRPr="001B0CA0">
        <w:rPr>
          <w:rStyle w:val="Emphasis"/>
          <w:rFonts w:asciiTheme="majorHAnsi" w:hAnsiTheme="majorHAnsi" w:cs="Arial"/>
        </w:rPr>
        <w:t>Health &amp; Exercise Science</w:t>
      </w:r>
      <w:r w:rsidRPr="001B0CA0">
        <w:rPr>
          <w:rFonts w:asciiTheme="majorHAnsi" w:hAnsiTheme="majorHAnsi" w:cs="Arial"/>
        </w:rPr>
        <w:t>; Dave Wegley,</w:t>
      </w:r>
      <w:r w:rsidRPr="001B0CA0">
        <w:rPr>
          <w:rStyle w:val="Emphasis"/>
          <w:rFonts w:asciiTheme="majorHAnsi" w:hAnsiTheme="majorHAnsi" w:cs="Arial"/>
        </w:rPr>
        <w:t xml:space="preserve"> Business </w:t>
      </w:r>
      <w:r w:rsidRPr="001B0CA0">
        <w:rPr>
          <w:rFonts w:asciiTheme="majorHAnsi" w:hAnsiTheme="majorHAnsi" w:cs="Arial"/>
        </w:rPr>
        <w:t>           </w:t>
      </w:r>
    </w:p>
    <w:p w14:paraId="555770F4" w14:textId="77777777" w:rsidR="000B6D31" w:rsidRPr="001B0CA0" w:rsidRDefault="000B6D31" w:rsidP="000B6D31">
      <w:pPr>
        <w:rPr>
          <w:rFonts w:asciiTheme="majorHAnsi" w:hAnsiTheme="majorHAnsi" w:cs="Arial"/>
        </w:rPr>
      </w:pPr>
    </w:p>
    <w:p w14:paraId="169526D8" w14:textId="77777777" w:rsidR="000B6D31" w:rsidRPr="001B0CA0" w:rsidRDefault="000B6D31" w:rsidP="000B6D31">
      <w:pPr>
        <w:rPr>
          <w:rFonts w:asciiTheme="majorHAnsi" w:hAnsiTheme="majorHAnsi" w:cs="Arial"/>
        </w:rPr>
      </w:pPr>
      <w:r w:rsidRPr="001B0CA0">
        <w:rPr>
          <w:rFonts w:asciiTheme="majorHAnsi" w:hAnsiTheme="majorHAnsi" w:cs="Arial"/>
          <w:b/>
        </w:rPr>
        <w:t xml:space="preserve">Non-voting Members: </w:t>
      </w:r>
      <w:r w:rsidRPr="001B0CA0">
        <w:rPr>
          <w:rFonts w:asciiTheme="majorHAnsi" w:hAnsiTheme="majorHAnsi" w:cs="Arial"/>
        </w:rPr>
        <w:t xml:space="preserve">Mark Hayse, </w:t>
      </w:r>
      <w:r w:rsidRPr="001B0CA0">
        <w:rPr>
          <w:rStyle w:val="Emphasis"/>
          <w:rFonts w:asciiTheme="majorHAnsi" w:hAnsiTheme="majorHAnsi" w:cs="Arial"/>
        </w:rPr>
        <w:t>Christian Ministry &amp; Formation/Honor's Program;</w:t>
      </w:r>
      <w:r w:rsidRPr="001B0CA0">
        <w:rPr>
          <w:rFonts w:asciiTheme="majorHAnsi" w:hAnsiTheme="majorHAnsi" w:cs="Arial"/>
        </w:rPr>
        <w:t xml:space="preserve"> Lauren Hays, </w:t>
      </w:r>
      <w:r w:rsidRPr="001B0CA0">
        <w:rPr>
          <w:rFonts w:asciiTheme="majorHAnsi" w:hAnsiTheme="majorHAnsi" w:cs="Arial"/>
          <w:i/>
        </w:rPr>
        <w:t xml:space="preserve">Learning Commons; </w:t>
      </w:r>
      <w:r w:rsidRPr="001B0CA0">
        <w:rPr>
          <w:rFonts w:asciiTheme="majorHAnsi" w:hAnsiTheme="majorHAnsi" w:cs="Arial"/>
        </w:rPr>
        <w:t>Janell Kellum/</w:t>
      </w:r>
      <w:r w:rsidR="007930D0" w:rsidRPr="001B0CA0">
        <w:rPr>
          <w:rFonts w:asciiTheme="majorHAnsi" w:hAnsiTheme="majorHAnsi" w:cs="Arial"/>
        </w:rPr>
        <w:t>Sarah</w:t>
      </w:r>
      <w:r w:rsidR="001B0CA0" w:rsidRPr="001B0CA0">
        <w:rPr>
          <w:rFonts w:asciiTheme="majorHAnsi" w:hAnsiTheme="majorHAnsi" w:cs="Arial"/>
        </w:rPr>
        <w:t xml:space="preserve"> Neufeld</w:t>
      </w:r>
      <w:r w:rsidRPr="001B0CA0">
        <w:rPr>
          <w:rFonts w:asciiTheme="majorHAnsi" w:hAnsiTheme="majorHAnsi" w:cs="Arial"/>
        </w:rPr>
        <w:t xml:space="preserve">, </w:t>
      </w:r>
      <w:r w:rsidRPr="001B0CA0">
        <w:rPr>
          <w:rStyle w:val="Emphasis"/>
          <w:rFonts w:asciiTheme="majorHAnsi" w:hAnsiTheme="majorHAnsi" w:cs="Arial"/>
        </w:rPr>
        <w:t>Registrar</w:t>
      </w:r>
      <w:r w:rsidRPr="001B0CA0">
        <w:rPr>
          <w:rFonts w:asciiTheme="majorHAnsi" w:hAnsiTheme="majorHAnsi" w:cs="Arial"/>
        </w:rPr>
        <w:t xml:space="preserve"> </w:t>
      </w:r>
    </w:p>
    <w:p w14:paraId="72FFFD04" w14:textId="77777777" w:rsidR="000B6D31" w:rsidRPr="001B0CA0" w:rsidRDefault="000B6D31" w:rsidP="000B6D31">
      <w:pPr>
        <w:rPr>
          <w:rFonts w:asciiTheme="majorHAnsi" w:hAnsiTheme="majorHAnsi" w:cs="Arial"/>
          <w:b/>
        </w:rPr>
      </w:pPr>
    </w:p>
    <w:p w14:paraId="619A6668" w14:textId="77777777" w:rsidR="000B6D31" w:rsidRPr="001B0CA0" w:rsidRDefault="000B6D31" w:rsidP="000B6D31">
      <w:pPr>
        <w:rPr>
          <w:rFonts w:asciiTheme="majorHAnsi" w:hAnsiTheme="majorHAnsi" w:cs="Arial"/>
        </w:rPr>
      </w:pPr>
      <w:r w:rsidRPr="001B0CA0">
        <w:rPr>
          <w:rFonts w:asciiTheme="majorHAnsi" w:hAnsiTheme="majorHAnsi" w:cs="Arial"/>
        </w:rPr>
        <w:t xml:space="preserve">Minute taker:  Tammy Schroer, Administrative Assistant </w:t>
      </w:r>
    </w:p>
    <w:p w14:paraId="7B57899B" w14:textId="77777777" w:rsidR="000B6D31" w:rsidRPr="001B0CA0" w:rsidRDefault="000B6D31" w:rsidP="000B6D31">
      <w:pPr>
        <w:rPr>
          <w:rFonts w:asciiTheme="majorHAnsi" w:hAnsiTheme="majorHAnsi" w:cs="Arial"/>
        </w:rPr>
      </w:pPr>
    </w:p>
    <w:p w14:paraId="6846F9BD" w14:textId="77777777" w:rsidR="000B6D31" w:rsidRPr="001B0CA0" w:rsidRDefault="000B6D31" w:rsidP="000B6D31">
      <w:pPr>
        <w:rPr>
          <w:rFonts w:asciiTheme="majorHAnsi" w:hAnsiTheme="majorHAnsi" w:cs="Arial"/>
        </w:rPr>
      </w:pPr>
      <w:r w:rsidRPr="001B0CA0">
        <w:rPr>
          <w:rFonts w:asciiTheme="majorHAnsi" w:hAnsiTheme="majorHAnsi" w:cs="Arial"/>
          <w:b/>
        </w:rPr>
        <w:t>Call to Order – Welcome – Prayer</w:t>
      </w:r>
      <w:r w:rsidR="001B0CA0" w:rsidRPr="001B0CA0">
        <w:rPr>
          <w:rFonts w:asciiTheme="majorHAnsi" w:hAnsiTheme="majorHAnsi" w:cs="Arial"/>
        </w:rPr>
        <w:tab/>
      </w:r>
    </w:p>
    <w:p w14:paraId="05E7C060" w14:textId="77777777" w:rsidR="000B6D31" w:rsidRPr="001B0CA0" w:rsidRDefault="000B6D31" w:rsidP="000B6D31">
      <w:pPr>
        <w:rPr>
          <w:rFonts w:asciiTheme="majorHAnsi" w:hAnsiTheme="majorHAnsi" w:cs="Arial"/>
        </w:rPr>
      </w:pPr>
    </w:p>
    <w:p w14:paraId="26CBC7E4" w14:textId="77777777" w:rsidR="000B6D31" w:rsidRPr="001B0CA0" w:rsidRDefault="000B6D31" w:rsidP="000B6D31">
      <w:pPr>
        <w:rPr>
          <w:rFonts w:asciiTheme="majorHAnsi" w:hAnsiTheme="majorHAnsi" w:cs="Arial"/>
        </w:rPr>
      </w:pPr>
      <w:r w:rsidRPr="001B0CA0">
        <w:rPr>
          <w:rFonts w:asciiTheme="majorHAnsi" w:hAnsiTheme="majorHAnsi" w:cs="Arial"/>
          <w:b/>
        </w:rPr>
        <w:t>Old Business:</w:t>
      </w:r>
      <w:r w:rsidR="007930D0" w:rsidRPr="001B0CA0">
        <w:rPr>
          <w:rFonts w:asciiTheme="majorHAnsi" w:hAnsiTheme="majorHAnsi" w:cs="Arial"/>
        </w:rPr>
        <w:t xml:space="preserve"> Approve minutes of 9.18.14 </w:t>
      </w:r>
      <w:r w:rsidRPr="001B0CA0">
        <w:rPr>
          <w:rFonts w:asciiTheme="majorHAnsi" w:hAnsiTheme="majorHAnsi" w:cs="Arial"/>
        </w:rPr>
        <w:t>meeting</w:t>
      </w:r>
      <w:r w:rsidR="007930D0" w:rsidRPr="001B0CA0">
        <w:rPr>
          <w:rFonts w:asciiTheme="majorHAnsi" w:hAnsiTheme="majorHAnsi" w:cs="Arial"/>
        </w:rPr>
        <w:t xml:space="preserve"> (on Moodle)</w:t>
      </w:r>
      <w:r w:rsidRPr="001B0CA0">
        <w:rPr>
          <w:rFonts w:asciiTheme="majorHAnsi" w:hAnsiTheme="majorHAnsi" w:cs="Arial"/>
        </w:rPr>
        <w:t xml:space="preserve"> </w:t>
      </w:r>
    </w:p>
    <w:p w14:paraId="72C04553" w14:textId="77777777" w:rsidR="007930D0" w:rsidRPr="001B0CA0" w:rsidRDefault="007930D0" w:rsidP="000B6D31">
      <w:pPr>
        <w:rPr>
          <w:rFonts w:asciiTheme="majorHAnsi" w:hAnsiTheme="majorHAnsi" w:cs="Arial"/>
        </w:rPr>
      </w:pPr>
    </w:p>
    <w:p w14:paraId="553076A4" w14:textId="77777777" w:rsidR="000B6D31" w:rsidRPr="001B0CA0" w:rsidRDefault="000B6D31" w:rsidP="000B6D31">
      <w:pPr>
        <w:rPr>
          <w:rFonts w:asciiTheme="majorHAnsi" w:hAnsiTheme="majorHAnsi" w:cs="Arial"/>
          <w:b/>
          <w:u w:val="single"/>
        </w:rPr>
      </w:pPr>
      <w:r w:rsidRPr="001B0CA0">
        <w:rPr>
          <w:rFonts w:asciiTheme="majorHAnsi" w:hAnsiTheme="majorHAnsi" w:cs="Arial"/>
          <w:b/>
          <w:u w:val="single"/>
        </w:rPr>
        <w:t xml:space="preserve">ACTION ITEMS:  </w:t>
      </w:r>
    </w:p>
    <w:p w14:paraId="3F444439" w14:textId="77777777" w:rsidR="007930D0" w:rsidRPr="001B0CA0" w:rsidRDefault="007930D0" w:rsidP="000B6D31">
      <w:pPr>
        <w:rPr>
          <w:rFonts w:asciiTheme="majorHAnsi" w:hAnsiTheme="majorHAnsi" w:cs="Arial"/>
        </w:rPr>
      </w:pPr>
    </w:p>
    <w:p w14:paraId="38FA25F5" w14:textId="77777777" w:rsidR="007930D0" w:rsidRPr="001B0CA0" w:rsidRDefault="007930D0" w:rsidP="007930D0">
      <w:pPr>
        <w:rPr>
          <w:rFonts w:asciiTheme="majorHAnsi" w:hAnsiTheme="majorHAnsi"/>
        </w:rPr>
      </w:pPr>
      <w:r w:rsidRPr="00143AD6">
        <w:rPr>
          <w:rFonts w:asciiTheme="majorHAnsi" w:hAnsiTheme="majorHAnsi" w:cs="Arial"/>
          <w:b/>
        </w:rPr>
        <w:t>Proposal</w:t>
      </w:r>
      <w:r w:rsidRPr="001B0CA0">
        <w:rPr>
          <w:rFonts w:asciiTheme="majorHAnsi" w:hAnsiTheme="majorHAnsi" w:cs="Arial"/>
        </w:rPr>
        <w:t xml:space="preserve"> from Fine &amp; Performing Arts to add </w:t>
      </w:r>
      <w:r w:rsidRPr="001B0CA0">
        <w:rPr>
          <w:rFonts w:asciiTheme="majorHAnsi" w:hAnsiTheme="majorHAnsi"/>
        </w:rPr>
        <w:t xml:space="preserve">FNAR 1203: Music in World Cultures as an option for Aesthetic Literacy general education requirements in CLAS.  </w:t>
      </w:r>
    </w:p>
    <w:p w14:paraId="6F8F0D61" w14:textId="77777777" w:rsidR="007930D0" w:rsidRPr="001B0CA0" w:rsidRDefault="007930D0" w:rsidP="007930D0">
      <w:pPr>
        <w:rPr>
          <w:rFonts w:asciiTheme="majorHAnsi" w:hAnsiTheme="majorHAnsi"/>
        </w:rPr>
      </w:pPr>
    </w:p>
    <w:p w14:paraId="5E013939" w14:textId="77777777" w:rsidR="007930D0" w:rsidRPr="001B0CA0" w:rsidRDefault="007930D0" w:rsidP="007930D0">
      <w:pPr>
        <w:rPr>
          <w:rFonts w:asciiTheme="majorHAnsi" w:hAnsiTheme="majorHAnsi"/>
        </w:rPr>
      </w:pPr>
      <w:r w:rsidRPr="001B0CA0">
        <w:rPr>
          <w:rFonts w:asciiTheme="majorHAnsi" w:hAnsiTheme="majorHAnsi"/>
          <w:b/>
        </w:rPr>
        <w:t>Rationale</w:t>
      </w:r>
      <w:r w:rsidRPr="001B0CA0">
        <w:rPr>
          <w:rFonts w:asciiTheme="majorHAnsi" w:hAnsiTheme="majorHAnsi"/>
        </w:rPr>
        <w:t>:   This course provides cross-cultural aesthetic experiences, clearly meeting the intention of the aesthetic literacy component of the general education curriculum.  This would be an option similar to the already listed ART 3703 Art History and THEA 1203 Intro to Theatre History and Arts. This course is already included in all schools general education requirements as “any fine arts course”, yet it is not indicated in the CLAS listing.</w:t>
      </w:r>
    </w:p>
    <w:p w14:paraId="6FFD2AA1" w14:textId="77777777" w:rsidR="007930D0" w:rsidRPr="001B0CA0" w:rsidRDefault="007930D0" w:rsidP="007930D0">
      <w:pPr>
        <w:rPr>
          <w:rFonts w:asciiTheme="majorHAnsi" w:hAnsiTheme="majorHAnsi"/>
        </w:rPr>
      </w:pPr>
    </w:p>
    <w:p w14:paraId="5E59440B" w14:textId="77777777" w:rsidR="007930D0" w:rsidRPr="001B0CA0" w:rsidRDefault="007930D0" w:rsidP="007930D0">
      <w:pPr>
        <w:rPr>
          <w:rFonts w:asciiTheme="majorHAnsi" w:hAnsiTheme="majorHAnsi"/>
          <w:b/>
          <w:sz w:val="22"/>
          <w:szCs w:val="22"/>
          <w:u w:val="single"/>
        </w:rPr>
      </w:pPr>
      <w:r w:rsidRPr="001B0CA0">
        <w:rPr>
          <w:rFonts w:asciiTheme="majorHAnsi" w:hAnsiTheme="majorHAnsi"/>
          <w:b/>
          <w:sz w:val="22"/>
          <w:szCs w:val="22"/>
          <w:u w:val="single"/>
        </w:rPr>
        <w:t>ACTION/DISCUSSION:</w:t>
      </w:r>
    </w:p>
    <w:p w14:paraId="21944705" w14:textId="77777777" w:rsidR="007930D0" w:rsidRPr="001B0CA0" w:rsidRDefault="007930D0" w:rsidP="007930D0">
      <w:pPr>
        <w:rPr>
          <w:rFonts w:asciiTheme="majorHAnsi" w:hAnsiTheme="majorHAnsi"/>
          <w:sz w:val="22"/>
          <w:szCs w:val="22"/>
        </w:rPr>
      </w:pPr>
      <w:r w:rsidRPr="001B0CA0">
        <w:rPr>
          <w:rFonts w:asciiTheme="majorHAnsi" w:hAnsiTheme="majorHAnsi"/>
          <w:b/>
          <w:sz w:val="22"/>
          <w:szCs w:val="22"/>
        </w:rPr>
        <w:t>Department of Fine &amp; Performing Arts:</w:t>
      </w:r>
      <w:r w:rsidRPr="001B0CA0">
        <w:rPr>
          <w:rFonts w:asciiTheme="majorHAnsi" w:hAnsiTheme="majorHAnsi"/>
          <w:sz w:val="22"/>
          <w:szCs w:val="22"/>
        </w:rPr>
        <w:t xml:space="preserve">  </w:t>
      </w:r>
      <w:r w:rsidRPr="001B0CA0">
        <w:rPr>
          <w:rFonts w:asciiTheme="majorHAnsi" w:hAnsiTheme="majorHAnsi"/>
          <w:sz w:val="22"/>
          <w:szCs w:val="22"/>
        </w:rPr>
        <w:tab/>
      </w:r>
      <w:r w:rsidRPr="001B0CA0">
        <w:rPr>
          <w:rFonts w:asciiTheme="majorHAnsi" w:hAnsiTheme="majorHAnsi"/>
          <w:b/>
          <w:i/>
          <w:sz w:val="22"/>
          <w:szCs w:val="22"/>
        </w:rPr>
        <w:t>Approved</w:t>
      </w:r>
      <w:r w:rsidRPr="001B0CA0">
        <w:rPr>
          <w:rFonts w:asciiTheme="majorHAnsi" w:hAnsiTheme="majorHAnsi"/>
          <w:i/>
          <w:sz w:val="22"/>
          <w:szCs w:val="22"/>
        </w:rPr>
        <w:t xml:space="preserve">   Rejected   Tabled    Sent back</w:t>
      </w:r>
      <w:r w:rsidRPr="001B0CA0">
        <w:rPr>
          <w:rFonts w:asciiTheme="majorHAnsi" w:hAnsiTheme="majorHAnsi"/>
          <w:sz w:val="22"/>
          <w:szCs w:val="22"/>
        </w:rPr>
        <w:t xml:space="preserve">   </w:t>
      </w:r>
    </w:p>
    <w:p w14:paraId="5075494E" w14:textId="77777777" w:rsidR="007930D0" w:rsidRPr="001B0CA0" w:rsidRDefault="007930D0" w:rsidP="007930D0">
      <w:pPr>
        <w:rPr>
          <w:rFonts w:asciiTheme="majorHAnsi" w:hAnsiTheme="majorHAnsi"/>
          <w:sz w:val="22"/>
          <w:szCs w:val="22"/>
        </w:rPr>
      </w:pPr>
      <w:r w:rsidRPr="001B0CA0">
        <w:rPr>
          <w:rFonts w:asciiTheme="majorHAnsi" w:hAnsiTheme="majorHAnsi"/>
          <w:sz w:val="22"/>
          <w:szCs w:val="22"/>
        </w:rPr>
        <w:t>Date: 10/02/14</w:t>
      </w:r>
    </w:p>
    <w:p w14:paraId="3E8A21E8" w14:textId="77777777" w:rsidR="007930D0" w:rsidRPr="001B0CA0" w:rsidRDefault="007930D0" w:rsidP="007930D0">
      <w:pPr>
        <w:rPr>
          <w:rFonts w:asciiTheme="majorHAnsi" w:hAnsiTheme="majorHAnsi"/>
          <w:sz w:val="22"/>
          <w:szCs w:val="22"/>
        </w:rPr>
      </w:pPr>
      <w:r w:rsidRPr="001B0CA0">
        <w:rPr>
          <w:rFonts w:asciiTheme="majorHAnsi" w:hAnsiTheme="majorHAnsi"/>
          <w:b/>
          <w:sz w:val="22"/>
          <w:szCs w:val="22"/>
        </w:rPr>
        <w:t>CLAS Curriculum Committee:</w:t>
      </w:r>
      <w:r w:rsidRPr="001B0CA0">
        <w:rPr>
          <w:rFonts w:asciiTheme="majorHAnsi" w:hAnsiTheme="majorHAnsi"/>
          <w:sz w:val="22"/>
          <w:szCs w:val="22"/>
        </w:rPr>
        <w:t xml:space="preserve">  </w:t>
      </w:r>
      <w:r w:rsidRPr="001B0CA0">
        <w:rPr>
          <w:rFonts w:asciiTheme="majorHAnsi" w:hAnsiTheme="majorHAnsi"/>
          <w:sz w:val="22"/>
          <w:szCs w:val="22"/>
        </w:rPr>
        <w:tab/>
      </w:r>
      <w:r w:rsidRPr="001B0CA0">
        <w:rPr>
          <w:rFonts w:asciiTheme="majorHAnsi" w:hAnsiTheme="majorHAnsi"/>
          <w:sz w:val="22"/>
          <w:szCs w:val="22"/>
        </w:rPr>
        <w:tab/>
      </w:r>
      <w:r w:rsidR="001B0CA0">
        <w:rPr>
          <w:rFonts w:asciiTheme="majorHAnsi" w:hAnsiTheme="majorHAnsi"/>
          <w:sz w:val="22"/>
          <w:szCs w:val="22"/>
        </w:rPr>
        <w:tab/>
      </w:r>
      <w:r w:rsidRPr="001B0CA0">
        <w:rPr>
          <w:rFonts w:asciiTheme="majorHAnsi" w:hAnsiTheme="majorHAnsi"/>
          <w:b/>
          <w:i/>
          <w:sz w:val="22"/>
          <w:szCs w:val="22"/>
        </w:rPr>
        <w:t>Approved</w:t>
      </w:r>
      <w:r w:rsidRPr="001B0CA0">
        <w:rPr>
          <w:rFonts w:asciiTheme="majorHAnsi" w:hAnsiTheme="majorHAnsi"/>
          <w:i/>
          <w:sz w:val="22"/>
          <w:szCs w:val="22"/>
        </w:rPr>
        <w:t xml:space="preserve">  </w:t>
      </w:r>
      <w:r w:rsidRPr="001B0CA0">
        <w:rPr>
          <w:rFonts w:asciiTheme="majorHAnsi" w:hAnsiTheme="majorHAnsi"/>
          <w:b/>
          <w:i/>
          <w:sz w:val="22"/>
          <w:szCs w:val="22"/>
        </w:rPr>
        <w:t xml:space="preserve"> </w:t>
      </w:r>
      <w:r w:rsidRPr="001B0CA0">
        <w:rPr>
          <w:rFonts w:asciiTheme="majorHAnsi" w:hAnsiTheme="majorHAnsi"/>
          <w:i/>
          <w:sz w:val="22"/>
          <w:szCs w:val="22"/>
        </w:rPr>
        <w:t>Rejected   Tabled    Sent back</w:t>
      </w:r>
      <w:r w:rsidRPr="001B0CA0">
        <w:rPr>
          <w:rFonts w:asciiTheme="majorHAnsi" w:hAnsiTheme="majorHAnsi"/>
          <w:sz w:val="22"/>
          <w:szCs w:val="22"/>
        </w:rPr>
        <w:t xml:space="preserve">   </w:t>
      </w:r>
    </w:p>
    <w:p w14:paraId="5443A2B0" w14:textId="77777777" w:rsidR="007930D0" w:rsidRPr="001B0CA0" w:rsidRDefault="007930D0" w:rsidP="007930D0">
      <w:pPr>
        <w:rPr>
          <w:rFonts w:asciiTheme="majorHAnsi" w:hAnsiTheme="majorHAnsi"/>
          <w:sz w:val="22"/>
          <w:szCs w:val="22"/>
        </w:rPr>
      </w:pPr>
      <w:r w:rsidRPr="001B0CA0">
        <w:rPr>
          <w:rFonts w:asciiTheme="majorHAnsi" w:hAnsiTheme="majorHAnsi"/>
          <w:sz w:val="22"/>
          <w:szCs w:val="22"/>
        </w:rPr>
        <w:t>Date: 10/09/14</w:t>
      </w:r>
    </w:p>
    <w:p w14:paraId="41C518DF" w14:textId="77777777" w:rsidR="007930D0" w:rsidRPr="001B0CA0" w:rsidRDefault="007930D0" w:rsidP="007930D0">
      <w:pPr>
        <w:rPr>
          <w:rFonts w:asciiTheme="majorHAnsi" w:hAnsiTheme="majorHAnsi"/>
          <w:i/>
          <w:sz w:val="22"/>
          <w:szCs w:val="22"/>
        </w:rPr>
      </w:pPr>
      <w:r w:rsidRPr="001B0CA0">
        <w:rPr>
          <w:rFonts w:asciiTheme="majorHAnsi" w:hAnsiTheme="majorHAnsi"/>
          <w:b/>
          <w:sz w:val="22"/>
          <w:szCs w:val="22"/>
        </w:rPr>
        <w:t>General Education Committee:</w:t>
      </w:r>
      <w:r w:rsidRPr="001B0CA0">
        <w:rPr>
          <w:rFonts w:asciiTheme="majorHAnsi" w:hAnsiTheme="majorHAnsi"/>
          <w:sz w:val="22"/>
          <w:szCs w:val="22"/>
        </w:rPr>
        <w:t xml:space="preserve">  </w:t>
      </w:r>
      <w:r w:rsidRPr="001B0CA0">
        <w:rPr>
          <w:rFonts w:asciiTheme="majorHAnsi" w:hAnsiTheme="majorHAnsi"/>
          <w:sz w:val="22"/>
          <w:szCs w:val="22"/>
        </w:rPr>
        <w:tab/>
      </w:r>
      <w:r w:rsidR="001B0CA0">
        <w:rPr>
          <w:rFonts w:asciiTheme="majorHAnsi" w:hAnsiTheme="majorHAnsi"/>
          <w:sz w:val="22"/>
          <w:szCs w:val="22"/>
        </w:rPr>
        <w:tab/>
      </w:r>
      <w:r w:rsidRPr="001B0CA0">
        <w:rPr>
          <w:rFonts w:asciiTheme="majorHAnsi" w:hAnsiTheme="majorHAnsi"/>
          <w:i/>
          <w:sz w:val="22"/>
          <w:szCs w:val="22"/>
        </w:rPr>
        <w:t>Approved</w:t>
      </w:r>
      <w:r w:rsidR="001B0CA0" w:rsidRPr="001B0CA0">
        <w:rPr>
          <w:rFonts w:asciiTheme="majorHAnsi" w:hAnsiTheme="majorHAnsi"/>
          <w:i/>
          <w:sz w:val="22"/>
          <w:szCs w:val="22"/>
        </w:rPr>
        <w:t xml:space="preserve">   Rejected   Tabled    Sent back</w:t>
      </w:r>
      <w:r w:rsidRPr="001B0CA0">
        <w:rPr>
          <w:rFonts w:asciiTheme="majorHAnsi" w:hAnsiTheme="majorHAnsi"/>
          <w:i/>
          <w:sz w:val="22"/>
          <w:szCs w:val="22"/>
        </w:rPr>
        <w:tab/>
      </w:r>
    </w:p>
    <w:p w14:paraId="4158022C" w14:textId="77777777" w:rsidR="007930D0" w:rsidRPr="001B0CA0" w:rsidRDefault="007930D0" w:rsidP="007930D0">
      <w:pPr>
        <w:rPr>
          <w:rFonts w:asciiTheme="majorHAnsi" w:hAnsiTheme="majorHAnsi"/>
          <w:sz w:val="22"/>
          <w:szCs w:val="22"/>
        </w:rPr>
      </w:pPr>
      <w:r w:rsidRPr="001B0CA0">
        <w:rPr>
          <w:rFonts w:asciiTheme="majorHAnsi" w:hAnsiTheme="majorHAnsi"/>
          <w:sz w:val="22"/>
          <w:szCs w:val="22"/>
        </w:rPr>
        <w:t>Date:</w:t>
      </w:r>
      <w:r w:rsidR="001B0CA0" w:rsidRPr="001B0CA0">
        <w:rPr>
          <w:rFonts w:asciiTheme="majorHAnsi" w:hAnsiTheme="majorHAnsi"/>
          <w:sz w:val="22"/>
          <w:szCs w:val="22"/>
        </w:rPr>
        <w:t xml:space="preserve"> 10/16/14</w:t>
      </w:r>
    </w:p>
    <w:p w14:paraId="68581FAF" w14:textId="77777777" w:rsidR="001B0CA0" w:rsidRPr="001B0CA0" w:rsidRDefault="001B0CA0" w:rsidP="001B0CA0">
      <w:pPr>
        <w:rPr>
          <w:rFonts w:asciiTheme="majorHAnsi" w:hAnsiTheme="majorHAnsi"/>
          <w:i/>
          <w:sz w:val="22"/>
          <w:szCs w:val="22"/>
        </w:rPr>
      </w:pPr>
      <w:r w:rsidRPr="001B0CA0">
        <w:rPr>
          <w:rFonts w:asciiTheme="majorHAnsi" w:hAnsiTheme="majorHAnsi"/>
          <w:b/>
          <w:sz w:val="22"/>
          <w:szCs w:val="22"/>
        </w:rPr>
        <w:t>CLAS Faculty:</w:t>
      </w:r>
      <w:r w:rsidRPr="001B0CA0">
        <w:rPr>
          <w:rFonts w:asciiTheme="majorHAnsi" w:hAnsiTheme="majorHAnsi"/>
          <w:sz w:val="22"/>
          <w:szCs w:val="22"/>
        </w:rPr>
        <w:t xml:space="preserve">  </w:t>
      </w:r>
      <w:r w:rsidRPr="001B0CA0">
        <w:rPr>
          <w:rFonts w:asciiTheme="majorHAnsi" w:hAnsiTheme="majorHAnsi"/>
          <w:sz w:val="22"/>
          <w:szCs w:val="22"/>
        </w:rPr>
        <w:tab/>
      </w:r>
      <w:r w:rsidRPr="001B0CA0">
        <w:rPr>
          <w:rFonts w:asciiTheme="majorHAnsi" w:hAnsiTheme="majorHAnsi"/>
          <w:sz w:val="22"/>
          <w:szCs w:val="22"/>
        </w:rPr>
        <w:tab/>
      </w:r>
      <w:r w:rsidRPr="001B0CA0">
        <w:rPr>
          <w:rFonts w:asciiTheme="majorHAnsi" w:hAnsiTheme="majorHAnsi"/>
          <w:sz w:val="22"/>
          <w:szCs w:val="22"/>
        </w:rPr>
        <w:tab/>
      </w:r>
      <w:r w:rsidRPr="001B0CA0">
        <w:rPr>
          <w:rFonts w:asciiTheme="majorHAnsi" w:hAnsiTheme="majorHAnsi"/>
          <w:sz w:val="22"/>
          <w:szCs w:val="22"/>
        </w:rPr>
        <w:tab/>
      </w:r>
      <w:r>
        <w:rPr>
          <w:rFonts w:asciiTheme="majorHAnsi" w:hAnsiTheme="majorHAnsi"/>
          <w:sz w:val="22"/>
          <w:szCs w:val="22"/>
        </w:rPr>
        <w:tab/>
      </w:r>
      <w:r w:rsidRPr="001B0CA0">
        <w:rPr>
          <w:rFonts w:asciiTheme="majorHAnsi" w:hAnsiTheme="majorHAnsi"/>
          <w:i/>
          <w:sz w:val="22"/>
          <w:szCs w:val="22"/>
        </w:rPr>
        <w:t>Approved   Rejected   Tabled    Sent bac</w:t>
      </w:r>
      <w:r>
        <w:rPr>
          <w:rFonts w:asciiTheme="majorHAnsi" w:hAnsiTheme="majorHAnsi"/>
          <w:i/>
          <w:sz w:val="22"/>
          <w:szCs w:val="22"/>
        </w:rPr>
        <w:t>k</w:t>
      </w:r>
      <w:r w:rsidRPr="001B0CA0">
        <w:rPr>
          <w:rFonts w:asciiTheme="majorHAnsi" w:hAnsiTheme="majorHAnsi"/>
          <w:i/>
          <w:sz w:val="22"/>
          <w:szCs w:val="22"/>
        </w:rPr>
        <w:tab/>
      </w:r>
    </w:p>
    <w:p w14:paraId="17C46447" w14:textId="77777777" w:rsidR="001B0CA0" w:rsidRPr="001B0CA0" w:rsidRDefault="001B0CA0" w:rsidP="001B0CA0">
      <w:pPr>
        <w:rPr>
          <w:rFonts w:asciiTheme="majorHAnsi" w:hAnsiTheme="majorHAnsi"/>
          <w:sz w:val="22"/>
          <w:szCs w:val="22"/>
        </w:rPr>
      </w:pPr>
      <w:r w:rsidRPr="001B0CA0">
        <w:rPr>
          <w:rFonts w:asciiTheme="majorHAnsi" w:hAnsiTheme="majorHAnsi"/>
          <w:sz w:val="22"/>
          <w:szCs w:val="22"/>
        </w:rPr>
        <w:t>Date:</w:t>
      </w:r>
    </w:p>
    <w:p w14:paraId="6447BA41" w14:textId="77777777" w:rsidR="007930D0" w:rsidRPr="001B0CA0" w:rsidRDefault="007930D0" w:rsidP="007930D0">
      <w:pPr>
        <w:rPr>
          <w:rFonts w:asciiTheme="majorHAnsi" w:hAnsiTheme="majorHAnsi"/>
          <w:i/>
          <w:sz w:val="22"/>
          <w:szCs w:val="22"/>
        </w:rPr>
      </w:pPr>
      <w:r w:rsidRPr="001B0CA0">
        <w:rPr>
          <w:rFonts w:asciiTheme="majorHAnsi" w:hAnsiTheme="majorHAnsi"/>
          <w:b/>
          <w:sz w:val="22"/>
          <w:szCs w:val="22"/>
        </w:rPr>
        <w:t>AAC</w:t>
      </w:r>
      <w:r w:rsidRPr="001B0CA0">
        <w:rPr>
          <w:rFonts w:asciiTheme="majorHAnsi" w:hAnsiTheme="majorHAnsi"/>
          <w:sz w:val="22"/>
          <w:szCs w:val="22"/>
        </w:rPr>
        <w:t>:</w:t>
      </w:r>
      <w:r w:rsidRPr="001B0CA0">
        <w:rPr>
          <w:rFonts w:asciiTheme="majorHAnsi" w:hAnsiTheme="majorHAnsi"/>
          <w:sz w:val="22"/>
          <w:szCs w:val="22"/>
        </w:rPr>
        <w:tab/>
      </w:r>
      <w:r w:rsidRPr="001B0CA0">
        <w:rPr>
          <w:rFonts w:asciiTheme="majorHAnsi" w:hAnsiTheme="majorHAnsi"/>
          <w:sz w:val="22"/>
          <w:szCs w:val="22"/>
        </w:rPr>
        <w:tab/>
      </w:r>
      <w:r w:rsidRPr="001B0CA0">
        <w:rPr>
          <w:rFonts w:asciiTheme="majorHAnsi" w:hAnsiTheme="majorHAnsi"/>
          <w:sz w:val="22"/>
          <w:szCs w:val="22"/>
        </w:rPr>
        <w:tab/>
      </w:r>
      <w:r w:rsidR="001B0CA0">
        <w:rPr>
          <w:rFonts w:asciiTheme="majorHAnsi" w:hAnsiTheme="majorHAnsi"/>
          <w:sz w:val="22"/>
          <w:szCs w:val="22"/>
        </w:rPr>
        <w:tab/>
      </w:r>
      <w:r w:rsidRPr="001B0CA0">
        <w:rPr>
          <w:rFonts w:asciiTheme="majorHAnsi" w:hAnsiTheme="majorHAnsi"/>
          <w:i/>
          <w:sz w:val="22"/>
          <w:szCs w:val="22"/>
        </w:rPr>
        <w:t>Information Item</w:t>
      </w:r>
      <w:r w:rsidRPr="001B0CA0">
        <w:rPr>
          <w:rFonts w:asciiTheme="majorHAnsi" w:hAnsiTheme="majorHAnsi"/>
          <w:sz w:val="22"/>
          <w:szCs w:val="22"/>
        </w:rPr>
        <w:t xml:space="preserve">   </w:t>
      </w:r>
      <w:r w:rsidRPr="001B0CA0">
        <w:rPr>
          <w:rFonts w:asciiTheme="majorHAnsi" w:hAnsiTheme="majorHAnsi"/>
          <w:i/>
          <w:sz w:val="22"/>
          <w:szCs w:val="22"/>
        </w:rPr>
        <w:t>Approved   Rejected   Tabled    Sent back</w:t>
      </w:r>
    </w:p>
    <w:p w14:paraId="2EC12DE0" w14:textId="77777777" w:rsidR="007930D0" w:rsidRPr="001B0CA0" w:rsidRDefault="007930D0" w:rsidP="007930D0">
      <w:pPr>
        <w:rPr>
          <w:rFonts w:asciiTheme="majorHAnsi" w:hAnsiTheme="majorHAnsi"/>
          <w:sz w:val="22"/>
          <w:szCs w:val="22"/>
        </w:rPr>
      </w:pPr>
      <w:r w:rsidRPr="001B0CA0">
        <w:rPr>
          <w:rFonts w:asciiTheme="majorHAnsi" w:hAnsiTheme="majorHAnsi"/>
          <w:sz w:val="22"/>
          <w:szCs w:val="22"/>
        </w:rPr>
        <w:t>Date:</w:t>
      </w:r>
    </w:p>
    <w:p w14:paraId="4409B12F" w14:textId="77777777" w:rsidR="001B0CA0" w:rsidRPr="001B0CA0" w:rsidRDefault="007930D0" w:rsidP="001B0CA0">
      <w:pPr>
        <w:rPr>
          <w:rFonts w:asciiTheme="majorHAnsi" w:hAnsiTheme="majorHAnsi"/>
          <w:i/>
          <w:sz w:val="22"/>
          <w:szCs w:val="22"/>
        </w:rPr>
      </w:pPr>
      <w:r w:rsidRPr="001B0CA0">
        <w:rPr>
          <w:rFonts w:asciiTheme="majorHAnsi" w:hAnsiTheme="majorHAnsi"/>
          <w:b/>
          <w:sz w:val="22"/>
          <w:szCs w:val="22"/>
        </w:rPr>
        <w:t>Faculty Assembly:</w:t>
      </w:r>
      <w:r w:rsidRPr="001B0CA0">
        <w:rPr>
          <w:rFonts w:asciiTheme="majorHAnsi" w:hAnsiTheme="majorHAnsi"/>
          <w:sz w:val="22"/>
          <w:szCs w:val="22"/>
        </w:rPr>
        <w:t xml:space="preserve">   </w:t>
      </w:r>
      <w:r w:rsidRPr="001B0CA0">
        <w:rPr>
          <w:rFonts w:asciiTheme="majorHAnsi" w:hAnsiTheme="majorHAnsi"/>
          <w:sz w:val="22"/>
          <w:szCs w:val="22"/>
        </w:rPr>
        <w:tab/>
        <w:t xml:space="preserve"> </w:t>
      </w:r>
      <w:r w:rsidR="001B0CA0">
        <w:rPr>
          <w:rFonts w:asciiTheme="majorHAnsi" w:hAnsiTheme="majorHAnsi"/>
          <w:sz w:val="22"/>
          <w:szCs w:val="22"/>
        </w:rPr>
        <w:tab/>
      </w:r>
      <w:r w:rsidRPr="001B0CA0">
        <w:rPr>
          <w:rFonts w:asciiTheme="majorHAnsi" w:hAnsiTheme="majorHAnsi"/>
          <w:i/>
          <w:sz w:val="22"/>
          <w:szCs w:val="22"/>
        </w:rPr>
        <w:t>Information Item</w:t>
      </w:r>
      <w:r w:rsidRPr="001B0CA0">
        <w:rPr>
          <w:rFonts w:asciiTheme="majorHAnsi" w:hAnsiTheme="majorHAnsi"/>
          <w:sz w:val="22"/>
          <w:szCs w:val="22"/>
        </w:rPr>
        <w:t xml:space="preserve">   </w:t>
      </w:r>
      <w:r w:rsidRPr="001B0CA0">
        <w:rPr>
          <w:rFonts w:asciiTheme="majorHAnsi" w:hAnsiTheme="majorHAnsi"/>
          <w:i/>
          <w:sz w:val="22"/>
          <w:szCs w:val="22"/>
        </w:rPr>
        <w:t>Approved   Rejected   Tabled    Sent b</w:t>
      </w:r>
      <w:r w:rsidR="001B0CA0" w:rsidRPr="001B0CA0">
        <w:rPr>
          <w:rFonts w:asciiTheme="majorHAnsi" w:hAnsiTheme="majorHAnsi"/>
          <w:i/>
          <w:sz w:val="22"/>
          <w:szCs w:val="22"/>
        </w:rPr>
        <w:t>ack</w:t>
      </w:r>
    </w:p>
    <w:p w14:paraId="42DF2480" w14:textId="77777777" w:rsidR="007930D0" w:rsidRPr="001B0CA0" w:rsidRDefault="007930D0" w:rsidP="001B0CA0">
      <w:pPr>
        <w:rPr>
          <w:rFonts w:asciiTheme="majorHAnsi" w:hAnsiTheme="majorHAnsi"/>
          <w:i/>
          <w:sz w:val="22"/>
          <w:szCs w:val="22"/>
        </w:rPr>
      </w:pPr>
      <w:r w:rsidRPr="001B0CA0">
        <w:rPr>
          <w:rFonts w:asciiTheme="majorHAnsi" w:hAnsiTheme="majorHAnsi"/>
          <w:sz w:val="22"/>
          <w:szCs w:val="22"/>
        </w:rPr>
        <w:t>Date:</w:t>
      </w:r>
    </w:p>
    <w:p w14:paraId="058826D5" w14:textId="77777777" w:rsidR="007930D0" w:rsidRPr="001B0CA0" w:rsidRDefault="007930D0" w:rsidP="007930D0">
      <w:pPr>
        <w:rPr>
          <w:rFonts w:asciiTheme="majorHAnsi" w:hAnsiTheme="majorHAnsi"/>
        </w:rPr>
      </w:pPr>
    </w:p>
    <w:p w14:paraId="5346752C" w14:textId="77777777" w:rsidR="000B6D31" w:rsidRPr="001B0CA0" w:rsidRDefault="000B6D31" w:rsidP="00143AD6">
      <w:pPr>
        <w:ind w:left="0"/>
        <w:rPr>
          <w:rFonts w:asciiTheme="majorHAnsi" w:hAnsiTheme="majorHAnsi" w:cs="Arial"/>
          <w:b/>
          <w:u w:val="single"/>
        </w:rPr>
      </w:pPr>
      <w:bookmarkStart w:id="0" w:name="_GoBack"/>
      <w:bookmarkEnd w:id="0"/>
      <w:r w:rsidRPr="001B0CA0">
        <w:rPr>
          <w:rFonts w:asciiTheme="majorHAnsi" w:hAnsiTheme="majorHAnsi" w:cs="Arial"/>
          <w:b/>
          <w:u w:val="single"/>
        </w:rPr>
        <w:t>DISCUSSION ITEMS:</w:t>
      </w:r>
    </w:p>
    <w:p w14:paraId="5109F0E0" w14:textId="77777777" w:rsidR="000B6D31" w:rsidRPr="001B0CA0" w:rsidRDefault="000B6D31" w:rsidP="000B6D31">
      <w:pPr>
        <w:ind w:left="0"/>
        <w:rPr>
          <w:rFonts w:asciiTheme="majorHAnsi" w:hAnsiTheme="majorHAnsi" w:cs="Arial"/>
        </w:rPr>
      </w:pPr>
    </w:p>
    <w:p w14:paraId="056A9DB1" w14:textId="77777777" w:rsidR="000B6D31" w:rsidRDefault="000B6D31" w:rsidP="000B6D31">
      <w:pPr>
        <w:ind w:left="0"/>
        <w:rPr>
          <w:rFonts w:asciiTheme="majorHAnsi" w:hAnsiTheme="majorHAnsi" w:cs="Arial"/>
        </w:rPr>
      </w:pPr>
      <w:r w:rsidRPr="001B0CA0">
        <w:rPr>
          <w:rFonts w:asciiTheme="majorHAnsi" w:hAnsiTheme="majorHAnsi" w:cs="Arial"/>
        </w:rPr>
        <w:lastRenderedPageBreak/>
        <w:t xml:space="preserve">Philosophy for General Education at MNU: </w:t>
      </w:r>
    </w:p>
    <w:p w14:paraId="66303A62" w14:textId="77777777" w:rsidR="000B6D31" w:rsidRDefault="001B0CA0" w:rsidP="001B0CA0">
      <w:pPr>
        <w:ind w:left="0"/>
        <w:rPr>
          <w:rFonts w:asciiTheme="majorHAnsi" w:hAnsiTheme="majorHAnsi" w:cs="Arial"/>
        </w:rPr>
      </w:pPr>
      <w:r>
        <w:rPr>
          <w:rFonts w:asciiTheme="majorHAnsi" w:hAnsiTheme="majorHAnsi" w:cs="Arial"/>
        </w:rPr>
        <w:t>Instructions for small groups to review the current catalog statements for consistency with the Strategic Plan. Documents will be provided. A work time will follow, with appointment of a subcommittee to continue refining the work of the small groups.</w:t>
      </w:r>
    </w:p>
    <w:p w14:paraId="633CAC73" w14:textId="77777777" w:rsidR="001B0CA0" w:rsidRPr="001B0CA0" w:rsidRDefault="001B0CA0" w:rsidP="001B0CA0">
      <w:pPr>
        <w:ind w:left="0"/>
        <w:rPr>
          <w:rFonts w:asciiTheme="majorHAnsi" w:hAnsiTheme="majorHAnsi" w:cs="Arial"/>
        </w:rPr>
      </w:pPr>
    </w:p>
    <w:p w14:paraId="29B0925E" w14:textId="77777777" w:rsidR="000B6D31" w:rsidRPr="001B0CA0" w:rsidRDefault="000B6D31" w:rsidP="00143AD6">
      <w:pPr>
        <w:ind w:left="0"/>
        <w:rPr>
          <w:rFonts w:asciiTheme="majorHAnsi" w:hAnsiTheme="majorHAnsi" w:cs="Arial"/>
          <w:b/>
          <w:u w:val="single"/>
        </w:rPr>
      </w:pPr>
      <w:r w:rsidRPr="001B0CA0">
        <w:rPr>
          <w:rFonts w:asciiTheme="majorHAnsi" w:hAnsiTheme="majorHAnsi" w:cs="Arial"/>
          <w:b/>
          <w:u w:val="single"/>
        </w:rPr>
        <w:t>INFORMATION ITEMS:</w:t>
      </w:r>
    </w:p>
    <w:p w14:paraId="75EBEAC6" w14:textId="77777777" w:rsidR="000B6D31" w:rsidRPr="001B0CA0" w:rsidRDefault="000B6D31" w:rsidP="000B6D31">
      <w:pPr>
        <w:rPr>
          <w:rFonts w:asciiTheme="majorHAnsi" w:hAnsiTheme="majorHAnsi" w:cs="Arial"/>
        </w:rPr>
      </w:pPr>
    </w:p>
    <w:p w14:paraId="769AAAD5" w14:textId="77777777" w:rsidR="000B6D31" w:rsidRPr="001B0CA0" w:rsidRDefault="000B6D31" w:rsidP="000B6D31">
      <w:pPr>
        <w:pStyle w:val="ListParagraph"/>
        <w:numPr>
          <w:ilvl w:val="0"/>
          <w:numId w:val="2"/>
        </w:numPr>
        <w:rPr>
          <w:rFonts w:asciiTheme="majorHAnsi" w:hAnsiTheme="majorHAnsi" w:cs="Arial"/>
          <w:sz w:val="24"/>
          <w:szCs w:val="24"/>
        </w:rPr>
      </w:pPr>
      <w:r w:rsidRPr="001B0CA0">
        <w:rPr>
          <w:rFonts w:asciiTheme="majorHAnsi" w:hAnsiTheme="majorHAnsi" w:cs="Arial"/>
          <w:sz w:val="24"/>
          <w:szCs w:val="24"/>
        </w:rPr>
        <w:t xml:space="preserve">Reminder that all General Education committee meetings are open to any interested faculty or program representative. </w:t>
      </w:r>
    </w:p>
    <w:p w14:paraId="2698A5CA" w14:textId="77777777" w:rsidR="000B6D31" w:rsidRPr="001B0CA0" w:rsidRDefault="000B6D31" w:rsidP="000B6D31">
      <w:pPr>
        <w:rPr>
          <w:rFonts w:asciiTheme="majorHAnsi" w:hAnsiTheme="majorHAnsi" w:cs="Arial"/>
        </w:rPr>
      </w:pPr>
      <w:r w:rsidRPr="001B0CA0">
        <w:rPr>
          <w:rFonts w:asciiTheme="majorHAnsi" w:hAnsiTheme="majorHAnsi" w:cs="Arial"/>
        </w:rPr>
        <w:tab/>
      </w:r>
    </w:p>
    <w:p w14:paraId="491D0C53" w14:textId="77777777" w:rsidR="000B6D31" w:rsidRPr="001B0CA0" w:rsidRDefault="001B0CA0" w:rsidP="000B6D31">
      <w:pPr>
        <w:pStyle w:val="ListParagraph"/>
        <w:numPr>
          <w:ilvl w:val="0"/>
          <w:numId w:val="2"/>
        </w:numPr>
        <w:rPr>
          <w:rFonts w:asciiTheme="majorHAnsi" w:hAnsiTheme="majorHAnsi" w:cs="Arial"/>
          <w:sz w:val="24"/>
          <w:szCs w:val="24"/>
        </w:rPr>
      </w:pPr>
      <w:r>
        <w:rPr>
          <w:rFonts w:asciiTheme="majorHAnsi" w:hAnsiTheme="majorHAnsi" w:cs="Arial"/>
          <w:sz w:val="24"/>
          <w:szCs w:val="24"/>
        </w:rPr>
        <w:t xml:space="preserve">Next </w:t>
      </w:r>
      <w:r w:rsidR="000B6D31" w:rsidRPr="001B0CA0">
        <w:rPr>
          <w:rFonts w:asciiTheme="majorHAnsi" w:hAnsiTheme="majorHAnsi" w:cs="Arial"/>
          <w:sz w:val="24"/>
          <w:szCs w:val="24"/>
        </w:rPr>
        <w:t>meeting</w:t>
      </w:r>
      <w:r>
        <w:rPr>
          <w:rFonts w:asciiTheme="majorHAnsi" w:hAnsiTheme="majorHAnsi" w:cs="Arial"/>
          <w:sz w:val="24"/>
          <w:szCs w:val="24"/>
        </w:rPr>
        <w:t>s:</w:t>
      </w:r>
    </w:p>
    <w:p w14:paraId="7A6EB31A" w14:textId="77777777" w:rsidR="000B6D31" w:rsidRPr="001B0CA0" w:rsidRDefault="000B6D31" w:rsidP="000B6D31">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Thur.</w:t>
      </w:r>
      <w:r w:rsidRPr="001B0CA0">
        <w:rPr>
          <w:rFonts w:asciiTheme="majorHAnsi" w:hAnsiTheme="majorHAnsi" w:cs="Arial"/>
          <w:sz w:val="24"/>
          <w:szCs w:val="24"/>
        </w:rPr>
        <w:tab/>
        <w:t>Nov. 13</w:t>
      </w:r>
      <w:r w:rsidRPr="001B0CA0">
        <w:rPr>
          <w:rFonts w:asciiTheme="majorHAnsi" w:hAnsiTheme="majorHAnsi" w:cs="Arial"/>
          <w:sz w:val="24"/>
          <w:szCs w:val="24"/>
        </w:rPr>
        <w:tab/>
        <w:t>3:00 pm</w:t>
      </w:r>
    </w:p>
    <w:p w14:paraId="03D9DC51" w14:textId="77777777" w:rsidR="000B6D31" w:rsidRPr="001B0CA0" w:rsidRDefault="000B6D31" w:rsidP="000B6D31">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Potential Dec/Jan meeting if needed for late additions to catalog</w:t>
      </w:r>
    </w:p>
    <w:p w14:paraId="57E5CA3E" w14:textId="77777777" w:rsidR="000B6D31" w:rsidRPr="001B0CA0" w:rsidRDefault="000B6D31" w:rsidP="000B6D31">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Thur.</w:t>
      </w:r>
      <w:r w:rsidRPr="001B0CA0">
        <w:rPr>
          <w:rFonts w:asciiTheme="majorHAnsi" w:hAnsiTheme="majorHAnsi" w:cs="Arial"/>
          <w:sz w:val="24"/>
          <w:szCs w:val="24"/>
        </w:rPr>
        <w:tab/>
        <w:t>Feb. 12</w:t>
      </w:r>
      <w:r w:rsidRPr="001B0CA0">
        <w:rPr>
          <w:rFonts w:asciiTheme="majorHAnsi" w:hAnsiTheme="majorHAnsi" w:cs="Arial"/>
          <w:sz w:val="24"/>
          <w:szCs w:val="24"/>
        </w:rPr>
        <w:tab/>
      </w:r>
      <w:r w:rsidR="001B0CA0">
        <w:rPr>
          <w:rFonts w:asciiTheme="majorHAnsi" w:hAnsiTheme="majorHAnsi" w:cs="Arial"/>
          <w:sz w:val="24"/>
          <w:szCs w:val="24"/>
        </w:rPr>
        <w:tab/>
      </w:r>
      <w:r w:rsidRPr="001B0CA0">
        <w:rPr>
          <w:rFonts w:asciiTheme="majorHAnsi" w:hAnsiTheme="majorHAnsi" w:cs="Arial"/>
          <w:sz w:val="24"/>
          <w:szCs w:val="24"/>
        </w:rPr>
        <w:t>3:00 pm</w:t>
      </w:r>
    </w:p>
    <w:p w14:paraId="258C9CEB" w14:textId="77777777" w:rsidR="000B6D31" w:rsidRPr="001B0CA0" w:rsidRDefault="000B6D31" w:rsidP="000B6D31">
      <w:pPr>
        <w:pStyle w:val="ListParagraph"/>
        <w:numPr>
          <w:ilvl w:val="0"/>
          <w:numId w:val="1"/>
        </w:numPr>
        <w:spacing w:before="100" w:beforeAutospacing="1" w:after="100" w:afterAutospacing="1"/>
        <w:rPr>
          <w:rFonts w:asciiTheme="majorHAnsi" w:hAnsiTheme="majorHAnsi" w:cs="Arial"/>
          <w:b/>
          <w:sz w:val="24"/>
          <w:szCs w:val="24"/>
        </w:rPr>
      </w:pPr>
      <w:r w:rsidRPr="001B0CA0">
        <w:rPr>
          <w:rFonts w:asciiTheme="majorHAnsi" w:hAnsiTheme="majorHAnsi" w:cs="Arial"/>
          <w:sz w:val="24"/>
          <w:szCs w:val="24"/>
        </w:rPr>
        <w:t>Thur.</w:t>
      </w:r>
      <w:r w:rsidRPr="001B0CA0">
        <w:rPr>
          <w:rFonts w:asciiTheme="majorHAnsi" w:hAnsiTheme="majorHAnsi" w:cs="Arial"/>
          <w:sz w:val="24"/>
          <w:szCs w:val="24"/>
        </w:rPr>
        <w:tab/>
        <w:t>Apr. 09</w:t>
      </w:r>
      <w:r w:rsidRPr="001B0CA0">
        <w:rPr>
          <w:rFonts w:asciiTheme="majorHAnsi" w:hAnsiTheme="majorHAnsi" w:cs="Arial"/>
          <w:sz w:val="24"/>
          <w:szCs w:val="24"/>
        </w:rPr>
        <w:tab/>
      </w:r>
      <w:r w:rsidRPr="001B0CA0">
        <w:rPr>
          <w:rFonts w:asciiTheme="majorHAnsi" w:hAnsiTheme="majorHAnsi" w:cs="Arial"/>
          <w:sz w:val="24"/>
          <w:szCs w:val="24"/>
        </w:rPr>
        <w:tab/>
        <w:t xml:space="preserve">3:00 pm </w:t>
      </w:r>
    </w:p>
    <w:p w14:paraId="1E6CA888" w14:textId="77777777" w:rsidR="000B6D31" w:rsidRPr="001B0CA0" w:rsidRDefault="000B6D31" w:rsidP="000B6D31">
      <w:pPr>
        <w:rPr>
          <w:rFonts w:asciiTheme="majorHAnsi" w:hAnsiTheme="majorHAnsi" w:cs="Arial"/>
          <w:b/>
        </w:rPr>
      </w:pPr>
      <w:r w:rsidRPr="001B0CA0">
        <w:rPr>
          <w:rFonts w:asciiTheme="majorHAnsi" w:hAnsiTheme="majorHAnsi" w:cs="Arial"/>
          <w:b/>
        </w:rPr>
        <w:t>New Business?</w:t>
      </w:r>
    </w:p>
    <w:p w14:paraId="498A35FC" w14:textId="77777777" w:rsidR="000B6D31" w:rsidRPr="001B0CA0" w:rsidRDefault="000B6D31" w:rsidP="000B6D31">
      <w:pPr>
        <w:ind w:left="0" w:firstLine="720"/>
        <w:rPr>
          <w:rFonts w:asciiTheme="majorHAnsi" w:hAnsiTheme="majorHAnsi" w:cs="Arial"/>
          <w:b/>
        </w:rPr>
      </w:pPr>
    </w:p>
    <w:p w14:paraId="5645D073" w14:textId="77777777" w:rsidR="000B6D31" w:rsidRPr="001B0CA0" w:rsidRDefault="000B6D31" w:rsidP="000B6D31">
      <w:pPr>
        <w:ind w:left="0" w:firstLine="720"/>
        <w:rPr>
          <w:rFonts w:asciiTheme="majorHAnsi" w:hAnsiTheme="majorHAnsi" w:cs="Arial"/>
        </w:rPr>
      </w:pPr>
      <w:r w:rsidRPr="001B0CA0">
        <w:rPr>
          <w:rFonts w:asciiTheme="majorHAnsi" w:hAnsiTheme="majorHAnsi" w:cs="Arial"/>
          <w:b/>
        </w:rPr>
        <w:t>Adjournment</w:t>
      </w:r>
    </w:p>
    <w:p w14:paraId="4F5AA5B1" w14:textId="77777777" w:rsidR="00315668" w:rsidRPr="001B0CA0" w:rsidRDefault="00315668">
      <w:pPr>
        <w:rPr>
          <w:rFonts w:asciiTheme="majorHAnsi" w:hAnsiTheme="majorHAnsi"/>
        </w:rPr>
      </w:pPr>
    </w:p>
    <w:sectPr w:rsidR="00315668" w:rsidRPr="001B0CA0" w:rsidSect="000B6D31">
      <w:headerReference w:type="default" r:id="rId8"/>
      <w:footerReference w:type="even" r:id="rId9"/>
      <w:footerReference w:type="default" r:id="rId10"/>
      <w:pgSz w:w="12240" w:h="15840"/>
      <w:pgMar w:top="720" w:right="180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1932F" w14:textId="77777777" w:rsidR="00BF044C" w:rsidRDefault="00BF044C" w:rsidP="00BF044C">
      <w:r>
        <w:separator/>
      </w:r>
    </w:p>
  </w:endnote>
  <w:endnote w:type="continuationSeparator" w:id="0">
    <w:p w14:paraId="3D8B324A" w14:textId="77777777" w:rsidR="00BF044C" w:rsidRDefault="00BF044C" w:rsidP="00BF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0B6A" w14:textId="77777777" w:rsidR="00143AD6" w:rsidRDefault="00143AD6" w:rsidP="0025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6864C" w14:textId="77777777" w:rsidR="00143AD6" w:rsidRDefault="00143AD6" w:rsidP="00143A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802B" w14:textId="77777777" w:rsidR="00143AD6" w:rsidRDefault="00143AD6" w:rsidP="0025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099CC7" w14:textId="77777777" w:rsidR="00143AD6" w:rsidRDefault="00143AD6" w:rsidP="00143A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34FF0" w14:textId="77777777" w:rsidR="00BF044C" w:rsidRDefault="00BF044C" w:rsidP="00BF044C">
      <w:r>
        <w:separator/>
      </w:r>
    </w:p>
  </w:footnote>
  <w:footnote w:type="continuationSeparator" w:id="0">
    <w:p w14:paraId="20DC37E4" w14:textId="77777777" w:rsidR="00BF044C" w:rsidRDefault="00BF044C" w:rsidP="00BF0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DDAF" w14:textId="77777777" w:rsidR="00BF044C" w:rsidRPr="00143AD6" w:rsidRDefault="00BF044C" w:rsidP="00143AD6">
    <w:pPr>
      <w:jc w:val="center"/>
      <w:rPr>
        <w:rFonts w:asciiTheme="majorHAnsi" w:hAnsiTheme="majorHAnsi" w:cs="Arial"/>
      </w:rPr>
    </w:pPr>
    <w:r w:rsidRPr="001B0CA0">
      <w:rPr>
        <w:rFonts w:asciiTheme="majorHAnsi" w:hAnsiTheme="majorHAnsi"/>
      </w:rPr>
      <w:t>General Education Committee: Agenda</w:t>
    </w:r>
    <w:r w:rsidR="00143AD6">
      <w:rPr>
        <w:rFonts w:asciiTheme="majorHAnsi" w:hAnsiTheme="majorHAnsi"/>
      </w:rPr>
      <w:tab/>
    </w:r>
    <w:r w:rsidR="00143AD6">
      <w:rPr>
        <w:rFonts w:asciiTheme="majorHAnsi" w:hAnsiTheme="majorHAnsi"/>
      </w:rPr>
      <w:tab/>
    </w:r>
    <w:r w:rsidR="00143AD6">
      <w:rPr>
        <w:rFonts w:asciiTheme="majorHAnsi" w:hAnsiTheme="majorHAnsi"/>
      </w:rPr>
      <w:tab/>
    </w:r>
    <w:r w:rsidR="00143AD6" w:rsidRPr="001B0CA0">
      <w:rPr>
        <w:rFonts w:asciiTheme="majorHAnsi" w:hAnsiTheme="majorHAnsi" w:cs="Arial"/>
      </w:rPr>
      <w:t>Thursday, October 16, 2014</w:t>
    </w:r>
  </w:p>
  <w:p w14:paraId="653172D1" w14:textId="77777777" w:rsidR="00BF044C" w:rsidRDefault="00BF044C" w:rsidP="00143AD6">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5214"/>
    <w:multiLevelType w:val="hybridMultilevel"/>
    <w:tmpl w:val="3294A172"/>
    <w:lvl w:ilvl="0" w:tplc="ED94ECB6">
      <w:start w:val="1"/>
      <w:numFmt w:val="decimal"/>
      <w:lvlText w:val="%1."/>
      <w:lvlJc w:val="left"/>
      <w:pPr>
        <w:ind w:left="1080" w:hanging="360"/>
      </w:pPr>
      <w:rPr>
        <w:rFonts w:ascii="Arial" w:eastAsiaTheme="minorEastAsia" w:hAnsi="Arial" w:cs="Aria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330329"/>
    <w:multiLevelType w:val="hybridMultilevel"/>
    <w:tmpl w:val="56BC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0E7D78"/>
    <w:multiLevelType w:val="hybridMultilevel"/>
    <w:tmpl w:val="81540D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31"/>
    <w:rsid w:val="000B6D31"/>
    <w:rsid w:val="00143AD6"/>
    <w:rsid w:val="001B0CA0"/>
    <w:rsid w:val="00315668"/>
    <w:rsid w:val="007930D0"/>
    <w:rsid w:val="00BF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3C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0B6D31"/>
    <w:pPr>
      <w:ind w:left="720"/>
    </w:pPr>
    <w:rPr>
      <w:rFonts w:ascii="Times New Roman" w:eastAsia="Times New Roman" w:hAnsi="Times New Roman" w:cs="Times New Roman"/>
    </w:rPr>
  </w:style>
  <w:style w:type="paragraph" w:styleId="Heading1">
    <w:name w:val="heading 1"/>
    <w:basedOn w:val="Normal"/>
    <w:next w:val="Normal"/>
    <w:link w:val="Heading1Char"/>
    <w:qFormat/>
    <w:rsid w:val="000B6D31"/>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D31"/>
    <w:rPr>
      <w:rFonts w:ascii="Arial" w:eastAsia="Times New Roman" w:hAnsi="Arial" w:cs="Arial"/>
      <w:b/>
      <w:bCs/>
      <w:i/>
      <w:kern w:val="32"/>
      <w:sz w:val="32"/>
      <w:szCs w:val="32"/>
    </w:rPr>
  </w:style>
  <w:style w:type="paragraph" w:styleId="ListParagraph">
    <w:name w:val="List Paragraph"/>
    <w:basedOn w:val="Normal"/>
    <w:uiPriority w:val="34"/>
    <w:qFormat/>
    <w:rsid w:val="000B6D31"/>
    <w:pPr>
      <w:contextualSpacing/>
    </w:pPr>
    <w:rPr>
      <w:rFonts w:ascii="Arial" w:hAnsi="Arial"/>
      <w:sz w:val="19"/>
      <w:szCs w:val="20"/>
    </w:rPr>
  </w:style>
  <w:style w:type="character" w:styleId="Emphasis">
    <w:name w:val="Emphasis"/>
    <w:basedOn w:val="DefaultParagraphFont"/>
    <w:uiPriority w:val="20"/>
    <w:qFormat/>
    <w:rsid w:val="000B6D31"/>
    <w:rPr>
      <w:i/>
      <w:iCs/>
    </w:rPr>
  </w:style>
  <w:style w:type="paragraph" w:styleId="Header">
    <w:name w:val="header"/>
    <w:basedOn w:val="Normal"/>
    <w:link w:val="HeaderChar"/>
    <w:uiPriority w:val="99"/>
    <w:unhideWhenUsed/>
    <w:rsid w:val="00BF044C"/>
    <w:pPr>
      <w:tabs>
        <w:tab w:val="center" w:pos="4320"/>
        <w:tab w:val="right" w:pos="8640"/>
      </w:tabs>
    </w:pPr>
  </w:style>
  <w:style w:type="character" w:customStyle="1" w:styleId="HeaderChar">
    <w:name w:val="Header Char"/>
    <w:basedOn w:val="DefaultParagraphFont"/>
    <w:link w:val="Header"/>
    <w:uiPriority w:val="99"/>
    <w:rsid w:val="00BF044C"/>
    <w:rPr>
      <w:rFonts w:ascii="Times New Roman" w:eastAsia="Times New Roman" w:hAnsi="Times New Roman" w:cs="Times New Roman"/>
    </w:rPr>
  </w:style>
  <w:style w:type="paragraph" w:styleId="Footer">
    <w:name w:val="footer"/>
    <w:basedOn w:val="Normal"/>
    <w:link w:val="FooterChar"/>
    <w:uiPriority w:val="99"/>
    <w:unhideWhenUsed/>
    <w:rsid w:val="00BF044C"/>
    <w:pPr>
      <w:tabs>
        <w:tab w:val="center" w:pos="4320"/>
        <w:tab w:val="right" w:pos="8640"/>
      </w:tabs>
    </w:pPr>
  </w:style>
  <w:style w:type="character" w:customStyle="1" w:styleId="FooterChar">
    <w:name w:val="Footer Char"/>
    <w:basedOn w:val="DefaultParagraphFont"/>
    <w:link w:val="Footer"/>
    <w:uiPriority w:val="99"/>
    <w:rsid w:val="00BF044C"/>
    <w:rPr>
      <w:rFonts w:ascii="Times New Roman" w:eastAsia="Times New Roman" w:hAnsi="Times New Roman" w:cs="Times New Roman"/>
    </w:rPr>
  </w:style>
  <w:style w:type="character" w:styleId="PageNumber">
    <w:name w:val="page number"/>
    <w:basedOn w:val="DefaultParagraphFont"/>
    <w:uiPriority w:val="99"/>
    <w:semiHidden/>
    <w:unhideWhenUsed/>
    <w:rsid w:val="00143A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0B6D31"/>
    <w:pPr>
      <w:ind w:left="720"/>
    </w:pPr>
    <w:rPr>
      <w:rFonts w:ascii="Times New Roman" w:eastAsia="Times New Roman" w:hAnsi="Times New Roman" w:cs="Times New Roman"/>
    </w:rPr>
  </w:style>
  <w:style w:type="paragraph" w:styleId="Heading1">
    <w:name w:val="heading 1"/>
    <w:basedOn w:val="Normal"/>
    <w:next w:val="Normal"/>
    <w:link w:val="Heading1Char"/>
    <w:qFormat/>
    <w:rsid w:val="000B6D31"/>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D31"/>
    <w:rPr>
      <w:rFonts w:ascii="Arial" w:eastAsia="Times New Roman" w:hAnsi="Arial" w:cs="Arial"/>
      <w:b/>
      <w:bCs/>
      <w:i/>
      <w:kern w:val="32"/>
      <w:sz w:val="32"/>
      <w:szCs w:val="32"/>
    </w:rPr>
  </w:style>
  <w:style w:type="paragraph" w:styleId="ListParagraph">
    <w:name w:val="List Paragraph"/>
    <w:basedOn w:val="Normal"/>
    <w:uiPriority w:val="34"/>
    <w:qFormat/>
    <w:rsid w:val="000B6D31"/>
    <w:pPr>
      <w:contextualSpacing/>
    </w:pPr>
    <w:rPr>
      <w:rFonts w:ascii="Arial" w:hAnsi="Arial"/>
      <w:sz w:val="19"/>
      <w:szCs w:val="20"/>
    </w:rPr>
  </w:style>
  <w:style w:type="character" w:styleId="Emphasis">
    <w:name w:val="Emphasis"/>
    <w:basedOn w:val="DefaultParagraphFont"/>
    <w:uiPriority w:val="20"/>
    <w:qFormat/>
    <w:rsid w:val="000B6D31"/>
    <w:rPr>
      <w:i/>
      <w:iCs/>
    </w:rPr>
  </w:style>
  <w:style w:type="paragraph" w:styleId="Header">
    <w:name w:val="header"/>
    <w:basedOn w:val="Normal"/>
    <w:link w:val="HeaderChar"/>
    <w:uiPriority w:val="99"/>
    <w:unhideWhenUsed/>
    <w:rsid w:val="00BF044C"/>
    <w:pPr>
      <w:tabs>
        <w:tab w:val="center" w:pos="4320"/>
        <w:tab w:val="right" w:pos="8640"/>
      </w:tabs>
    </w:pPr>
  </w:style>
  <w:style w:type="character" w:customStyle="1" w:styleId="HeaderChar">
    <w:name w:val="Header Char"/>
    <w:basedOn w:val="DefaultParagraphFont"/>
    <w:link w:val="Header"/>
    <w:uiPriority w:val="99"/>
    <w:rsid w:val="00BF044C"/>
    <w:rPr>
      <w:rFonts w:ascii="Times New Roman" w:eastAsia="Times New Roman" w:hAnsi="Times New Roman" w:cs="Times New Roman"/>
    </w:rPr>
  </w:style>
  <w:style w:type="paragraph" w:styleId="Footer">
    <w:name w:val="footer"/>
    <w:basedOn w:val="Normal"/>
    <w:link w:val="FooterChar"/>
    <w:uiPriority w:val="99"/>
    <w:unhideWhenUsed/>
    <w:rsid w:val="00BF044C"/>
    <w:pPr>
      <w:tabs>
        <w:tab w:val="center" w:pos="4320"/>
        <w:tab w:val="right" w:pos="8640"/>
      </w:tabs>
    </w:pPr>
  </w:style>
  <w:style w:type="character" w:customStyle="1" w:styleId="FooterChar">
    <w:name w:val="Footer Char"/>
    <w:basedOn w:val="DefaultParagraphFont"/>
    <w:link w:val="Footer"/>
    <w:uiPriority w:val="99"/>
    <w:rsid w:val="00BF044C"/>
    <w:rPr>
      <w:rFonts w:ascii="Times New Roman" w:eastAsia="Times New Roman" w:hAnsi="Times New Roman" w:cs="Times New Roman"/>
    </w:rPr>
  </w:style>
  <w:style w:type="character" w:styleId="PageNumber">
    <w:name w:val="page number"/>
    <w:basedOn w:val="DefaultParagraphFont"/>
    <w:uiPriority w:val="99"/>
    <w:semiHidden/>
    <w:unhideWhenUsed/>
    <w:rsid w:val="0014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354</Words>
  <Characters>2019</Characters>
  <Application>Microsoft Macintosh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2</cp:revision>
  <dcterms:created xsi:type="dcterms:W3CDTF">2014-10-14T19:54:00Z</dcterms:created>
  <dcterms:modified xsi:type="dcterms:W3CDTF">2014-10-14T20:36:00Z</dcterms:modified>
</cp:coreProperties>
</file>